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附件3：</w:t>
      </w:r>
    </w:p>
    <w:p>
      <w:pPr>
        <w:jc w:val="center"/>
        <w:rPr>
          <w:rFonts w:cs="宋体" w:asciiTheme="minorEastAsia" w:hAnsiTheme="minorEastAsia" w:eastAsiaTheme="minorEastAsia"/>
          <w:sz w:val="24"/>
        </w:rPr>
      </w:pPr>
      <w:bookmarkStart w:id="0" w:name="_GoBack"/>
      <w:r>
        <w:rPr>
          <w:rFonts w:hint="eastAsia" w:cs="宋体" w:asciiTheme="minorEastAsia" w:hAnsiTheme="minorEastAsia" w:eastAsiaTheme="minorEastAsia"/>
          <w:sz w:val="24"/>
        </w:rPr>
        <w:t>上虞区教体局2020年教师招聘报名材料清单</w:t>
      </w:r>
    </w:p>
    <w:bookmarkEnd w:id="0"/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1.上虞区教体局2020年教师招聘报名表；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2.身份证、学生证；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3.就业协议书、就业推荐表、学校综合成绩单；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4.学历、专业、师范类（一本）证明，研究生学历的还需提供本科阶段的学历、学位证；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5.普通话等级证书、教师资格证；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6.高中和大学期间获得的各类获奖和学习成果等证书、证明。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（以上材料均需提供原件及复印件，原件审核后归还，复印件按上述顺序装订）。</w:t>
      </w:r>
    </w:p>
    <w:p/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1F"/>
    <w:rsid w:val="000926E0"/>
    <w:rsid w:val="0052051F"/>
    <w:rsid w:val="005210BF"/>
    <w:rsid w:val="008814FE"/>
    <w:rsid w:val="009B63C6"/>
    <w:rsid w:val="00BB6EEC"/>
    <w:rsid w:val="00C03007"/>
    <w:rsid w:val="00C30CFC"/>
    <w:rsid w:val="00E07969"/>
    <w:rsid w:val="00F926D7"/>
    <w:rsid w:val="136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2</TotalTime>
  <ScaleCrop>false</ScaleCrop>
  <LinksUpToDate>false</LinksUpToDate>
  <CharactersWithSpaces>210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夏夏老师</cp:lastModifiedBy>
  <dcterms:modified xsi:type="dcterms:W3CDTF">2019-10-24T03:51:43Z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