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附件二：北仑区教育局招聘202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年事业编制教师报名表</w:t>
      </w:r>
    </w:p>
    <w:tbl>
      <w:tblPr>
        <w:tblStyle w:val="3"/>
        <w:tblW w:w="8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83"/>
        <w:gridCol w:w="547"/>
        <w:gridCol w:w="1322"/>
        <w:gridCol w:w="1"/>
        <w:gridCol w:w="5"/>
        <w:gridCol w:w="907"/>
        <w:gridCol w:w="730"/>
        <w:gridCol w:w="1250"/>
        <w:gridCol w:w="29"/>
        <w:gridCol w:w="730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7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或县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高考第几批录取（要提供证明）</w:t>
            </w:r>
          </w:p>
        </w:tc>
        <w:tc>
          <w:tcPr>
            <w:tcW w:w="9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现户籍所在地</w:t>
            </w:r>
          </w:p>
        </w:tc>
        <w:tc>
          <w:tcPr>
            <w:tcW w:w="12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本科就读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1830" w:type="dxa"/>
            <w:gridSpan w:val="2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双一流大学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211大学或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部属师范大学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或浙江省属重点师范大学</w:t>
            </w: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3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大学期间获得过奖学金、优秀学生干部等荣誉</w:t>
            </w:r>
          </w:p>
        </w:tc>
        <w:tc>
          <w:tcPr>
            <w:tcW w:w="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本科所学专业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是否师范类专业</w:t>
            </w:r>
          </w:p>
        </w:tc>
        <w:tc>
          <w:tcPr>
            <w:tcW w:w="16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研究生就读大学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64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毕业届别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27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高中学校等级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0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学分积点或专业排名比例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1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兼报岗位</w:t>
            </w:r>
          </w:p>
        </w:tc>
        <w:tc>
          <w:tcPr>
            <w:tcW w:w="164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试讲（选择1.初中2.小学。报了高中岗位的可不用选）</w:t>
            </w:r>
          </w:p>
        </w:tc>
        <w:tc>
          <w:tcPr>
            <w:tcW w:w="80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27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大学期间奖学金、优秀干部等荣誉获得情况（填写主要两三项）</w:t>
            </w:r>
          </w:p>
        </w:tc>
        <w:tc>
          <w:tcPr>
            <w:tcW w:w="7605" w:type="dxa"/>
            <w:gridSpan w:val="11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简历（从高中至今）</w:t>
            </w:r>
          </w:p>
        </w:tc>
        <w:tc>
          <w:tcPr>
            <w:tcW w:w="760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应聘理由及需要说明问题</w:t>
            </w:r>
          </w:p>
        </w:tc>
        <w:tc>
          <w:tcPr>
            <w:tcW w:w="7605" w:type="dxa"/>
            <w:gridSpan w:val="11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/>
    <w:tbl>
      <w:tblPr>
        <w:tblStyle w:val="4"/>
        <w:tblpPr w:leftFromText="180" w:rightFromText="180" w:vertAnchor="text" w:tblpX="10214" w:tblpY="-10749"/>
        <w:tblOverlap w:val="never"/>
        <w:tblW w:w="3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3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3" w:type="dxa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注：1.“报考岗位”填写如“高中语文”“义务段语文”等，务必填写完整。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2.本表所填写内容完全属实，如有作假，一经查实，考试成绩无效，取消录用资格，</w:t>
      </w:r>
    </w:p>
    <w:p>
      <w:pPr>
        <w:widowControl/>
        <w:ind w:firstLine="5520" w:firstLineChars="2300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承诺人签字：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</w:t>
      </w:r>
    </w:p>
    <w:p>
      <w:pPr>
        <w:widowControl/>
        <w:jc w:val="right"/>
      </w:pPr>
      <w:r>
        <w:rPr>
          <w:rFonts w:hint="eastAsia" w:ascii="宋体" w:hAnsi="宋体" w:cs="宋体"/>
          <w:color w:val="000000"/>
          <w:kern w:val="0"/>
          <w:szCs w:val="21"/>
        </w:rPr>
        <w:t>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D19A9"/>
    <w:rsid w:val="013D30A5"/>
    <w:rsid w:val="137D6163"/>
    <w:rsid w:val="204D13BF"/>
    <w:rsid w:val="296D0D88"/>
    <w:rsid w:val="312D19A9"/>
    <w:rsid w:val="3D557C8E"/>
    <w:rsid w:val="408C00E5"/>
    <w:rsid w:val="465D0E3C"/>
    <w:rsid w:val="46CD1D2B"/>
    <w:rsid w:val="65E520D5"/>
    <w:rsid w:val="750F3A04"/>
    <w:rsid w:val="75922C4A"/>
    <w:rsid w:val="78081EE5"/>
    <w:rsid w:val="7D7B0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2020-09-28T01:57:00Z</dcterms:created>
  <dc:creator>blhhZyw</dc:creator>
  <cp:lastModifiedBy>blhhZyw</cp:lastModifiedBy>
  <dcterms:modified xsi:type="dcterms:W3CDTF">2020-09-28T10:48:51Z</dcterms:modified>
  <dc:title>附件二：北仑区教育局招聘2021年事业编制教师报名表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