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60"/>
        <w:gridCol w:w="760"/>
        <w:gridCol w:w="760"/>
        <w:gridCol w:w="760"/>
        <w:gridCol w:w="760"/>
        <w:gridCol w:w="760"/>
        <w:gridCol w:w="760"/>
        <w:gridCol w:w="760"/>
        <w:gridCol w:w="760"/>
        <w:gridCol w:w="93"/>
        <w:gridCol w:w="659"/>
        <w:gridCol w:w="709"/>
        <w:gridCol w:w="819"/>
        <w:gridCol w:w="760"/>
        <w:gridCol w:w="760"/>
        <w:gridCol w:w="760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2020年临海市教育系统招聘教师（提前考试签约）计划表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  校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064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招聘岗位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通用技术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日语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特殊教育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康复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台州中学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回浦中学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大田中学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临海六中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杜桥中学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灵江中学（高中部）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市中等职业技术学校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市高级职业中学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特教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市特殊教育中心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学前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市实验幼儿园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   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568" w:type="dxa"/>
          <w:trHeight w:val="614" w:hRule="atLeast"/>
          <w:jc w:val="center"/>
        </w:trPr>
        <w:tc>
          <w:tcPr>
            <w:tcW w:w="101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2020年临海市重点职业中学招聘专业课教师(提前考试签约)计划表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568" w:type="dxa"/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  校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60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招聘岗位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568" w:type="dxa"/>
          <w:trHeight w:val="5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烹饪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旅游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汽修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机电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(足球）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568" w:type="dxa"/>
          <w:trHeight w:val="36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市中等职业技术学校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568" w:type="dxa"/>
          <w:trHeight w:val="41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市高级职业中学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568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   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</w:tr>
    </w:tbl>
    <w:p/>
    <w:sectPr>
      <w:pgSz w:w="16838" w:h="11906" w:orient="landscape"/>
      <w:pgMar w:top="179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44"/>
    <w:rsid w:val="004F2744"/>
    <w:rsid w:val="00B4686D"/>
    <w:rsid w:val="3218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</Words>
  <Characters>622</Characters>
  <Lines>5</Lines>
  <Paragraphs>1</Paragraphs>
  <TotalTime>1</TotalTime>
  <ScaleCrop>false</ScaleCrop>
  <LinksUpToDate>false</LinksUpToDate>
  <CharactersWithSpaces>729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2019-11-07T02:52:00Z</dcterms:created>
  <dc:creator>个人用户</dc:creator>
  <cp:lastModifiedBy>夏夏老师</cp:lastModifiedBy>
  <dcterms:modified xsi:type="dcterms:W3CDTF">2019-11-14T02:05:08Z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