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C63" w:rsidRDefault="004F1C63" w:rsidP="004F1C63">
      <w:pPr>
        <w:spacing w:line="440" w:lineRule="exact"/>
        <w:jc w:val="center"/>
        <w:rPr>
          <w:rFonts w:hint="eastAsia"/>
          <w:bCs/>
          <w:sz w:val="36"/>
          <w:szCs w:val="36"/>
        </w:rPr>
      </w:pPr>
      <w:bookmarkStart w:id="0" w:name="_GoBack"/>
      <w:r>
        <w:rPr>
          <w:rFonts w:hint="eastAsia"/>
          <w:bCs/>
          <w:sz w:val="36"/>
          <w:szCs w:val="36"/>
        </w:rPr>
        <w:t>余姚市第二批事业编制教师招聘笔试考生健康申报表</w:t>
      </w:r>
      <w:bookmarkEnd w:id="0"/>
    </w:p>
    <w:p w:rsidR="004F1C63" w:rsidRDefault="004F1C63" w:rsidP="004F1C63">
      <w:pPr>
        <w:ind w:firstLine="420"/>
        <w:rPr>
          <w:rFonts w:eastAsia="仿宋_GB2312"/>
          <w:szCs w:val="21"/>
        </w:rPr>
      </w:pPr>
    </w:p>
    <w:p w:rsidR="004F1C63" w:rsidRDefault="004F1C63" w:rsidP="004F1C63">
      <w:pPr>
        <w:spacing w:line="360" w:lineRule="auto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为有效管控新冠肺炎疫情，保障广大考生的安全和健康，请根据实际情况如实填写或打“√”：</w:t>
      </w: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2047"/>
        <w:gridCol w:w="1155"/>
        <w:gridCol w:w="993"/>
        <w:gridCol w:w="1171"/>
        <w:gridCol w:w="1846"/>
      </w:tblGrid>
      <w:tr w:rsidR="004F1C63" w:rsidTr="007C4265">
        <w:trPr>
          <w:trHeight w:val="875"/>
        </w:trPr>
        <w:tc>
          <w:tcPr>
            <w:tcW w:w="1269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2047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 w:rsidR="004F1C63" w:rsidRDefault="004F1C63" w:rsidP="007C4265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报考岗位</w:t>
            </w:r>
          </w:p>
        </w:tc>
        <w:tc>
          <w:tcPr>
            <w:tcW w:w="3017" w:type="dxa"/>
            <w:gridSpan w:val="2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4F1C63" w:rsidTr="007C4265">
        <w:trPr>
          <w:trHeight w:val="875"/>
        </w:trPr>
        <w:tc>
          <w:tcPr>
            <w:tcW w:w="1269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考场号</w:t>
            </w:r>
          </w:p>
        </w:tc>
        <w:tc>
          <w:tcPr>
            <w:tcW w:w="2047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 w:rsidR="004F1C63" w:rsidRDefault="004F1C63" w:rsidP="007C4265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座位号</w:t>
            </w:r>
          </w:p>
        </w:tc>
        <w:tc>
          <w:tcPr>
            <w:tcW w:w="3017" w:type="dxa"/>
            <w:gridSpan w:val="2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4F1C63" w:rsidTr="007C4265">
        <w:trPr>
          <w:trHeight w:val="850"/>
        </w:trPr>
        <w:tc>
          <w:tcPr>
            <w:tcW w:w="1269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195" w:type="dxa"/>
            <w:gridSpan w:val="3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1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 别</w:t>
            </w:r>
          </w:p>
        </w:tc>
        <w:tc>
          <w:tcPr>
            <w:tcW w:w="1846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4F1C63" w:rsidTr="007C4265">
        <w:trPr>
          <w:trHeight w:val="850"/>
        </w:trPr>
        <w:tc>
          <w:tcPr>
            <w:tcW w:w="1269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户籍地址</w:t>
            </w:r>
          </w:p>
        </w:tc>
        <w:tc>
          <w:tcPr>
            <w:tcW w:w="4195" w:type="dxa"/>
            <w:gridSpan w:val="3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1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846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4F1C63" w:rsidTr="007C4265">
        <w:trPr>
          <w:trHeight w:val="850"/>
        </w:trPr>
        <w:tc>
          <w:tcPr>
            <w:tcW w:w="1269" w:type="dxa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常住地址</w:t>
            </w:r>
          </w:p>
        </w:tc>
        <w:tc>
          <w:tcPr>
            <w:tcW w:w="7212" w:type="dxa"/>
            <w:gridSpan w:val="5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</w:tr>
      <w:tr w:rsidR="004F1C63" w:rsidTr="007C4265">
        <w:trPr>
          <w:trHeight w:val="850"/>
        </w:trPr>
        <w:tc>
          <w:tcPr>
            <w:tcW w:w="3316" w:type="dxa"/>
            <w:gridSpan w:val="2"/>
            <w:vMerge w:val="restart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一、本人目前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甬行码是否是绿码</w:t>
            </w:r>
            <w:proofErr w:type="gramEnd"/>
          </w:p>
        </w:tc>
        <w:tc>
          <w:tcPr>
            <w:tcW w:w="1155" w:type="dxa"/>
            <w:noWrap/>
            <w:vAlign w:val="center"/>
          </w:tcPr>
          <w:p w:rsidR="004F1C63" w:rsidRDefault="004F1C63" w:rsidP="007C426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4010" w:type="dxa"/>
            <w:gridSpan w:val="3"/>
            <w:noWrap/>
            <w:vAlign w:val="center"/>
          </w:tcPr>
          <w:p w:rsidR="004F1C63" w:rsidRDefault="004F1C63" w:rsidP="007C4265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4F1C63" w:rsidTr="007C4265">
        <w:trPr>
          <w:trHeight w:val="850"/>
        </w:trPr>
        <w:tc>
          <w:tcPr>
            <w:tcW w:w="3316" w:type="dxa"/>
            <w:gridSpan w:val="2"/>
            <w:vMerge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:rsidR="004F1C63" w:rsidRDefault="004F1C63" w:rsidP="007C426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4010" w:type="dxa"/>
            <w:gridSpan w:val="3"/>
            <w:noWrap/>
            <w:vAlign w:val="center"/>
          </w:tcPr>
          <w:p w:rsidR="004F1C63" w:rsidRDefault="004F1C63" w:rsidP="007C4265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4F1C63" w:rsidTr="007C4265">
        <w:trPr>
          <w:trHeight w:val="850"/>
        </w:trPr>
        <w:tc>
          <w:tcPr>
            <w:tcW w:w="3316" w:type="dxa"/>
            <w:gridSpan w:val="2"/>
            <w:vMerge w:val="restart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二、考前14天本人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是否赴高风险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地区旅行、探亲等</w:t>
            </w:r>
          </w:p>
        </w:tc>
        <w:tc>
          <w:tcPr>
            <w:tcW w:w="1155" w:type="dxa"/>
            <w:noWrap/>
            <w:vAlign w:val="center"/>
          </w:tcPr>
          <w:p w:rsidR="004F1C63" w:rsidRDefault="004F1C63" w:rsidP="007C4265">
            <w:pPr>
              <w:jc w:val="center"/>
              <w:rPr>
                <w:rFonts w:ascii="宋体" w:hAnsi="宋体" w:cs="宋体" w:hint="eastAsia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  <w:highlight w:val="yellow"/>
              </w:rPr>
              <w:t>是</w:t>
            </w:r>
          </w:p>
        </w:tc>
        <w:tc>
          <w:tcPr>
            <w:tcW w:w="4010" w:type="dxa"/>
            <w:gridSpan w:val="3"/>
            <w:vMerge w:val="restart"/>
            <w:noWrap/>
          </w:tcPr>
          <w:p w:rsidR="004F1C63" w:rsidRDefault="004F1C63" w:rsidP="007C4265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如填写“是”，需提供医疗机构核酸检测阴性证明。</w:t>
            </w:r>
          </w:p>
        </w:tc>
      </w:tr>
      <w:tr w:rsidR="004F1C63" w:rsidTr="007C4265">
        <w:trPr>
          <w:trHeight w:val="850"/>
        </w:trPr>
        <w:tc>
          <w:tcPr>
            <w:tcW w:w="3316" w:type="dxa"/>
            <w:gridSpan w:val="2"/>
            <w:vMerge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:rsidR="004F1C63" w:rsidRDefault="004F1C63" w:rsidP="007C426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4010" w:type="dxa"/>
            <w:gridSpan w:val="3"/>
            <w:vMerge/>
            <w:noWrap/>
          </w:tcPr>
          <w:p w:rsidR="004F1C63" w:rsidRDefault="004F1C63" w:rsidP="007C4265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4F1C63" w:rsidTr="007C4265">
        <w:trPr>
          <w:trHeight w:val="1285"/>
        </w:trPr>
        <w:tc>
          <w:tcPr>
            <w:tcW w:w="3316" w:type="dxa"/>
            <w:gridSpan w:val="2"/>
            <w:noWrap/>
            <w:vAlign w:val="center"/>
          </w:tcPr>
          <w:p w:rsidR="004F1C63" w:rsidRDefault="004F1C63" w:rsidP="007C4265">
            <w:pPr>
              <w:ind w:left="420" w:hangingChars="200" w:hanging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三、考试当天自测体温温度（口温）</w:t>
            </w:r>
          </w:p>
        </w:tc>
        <w:tc>
          <w:tcPr>
            <w:tcW w:w="5165" w:type="dxa"/>
            <w:gridSpan w:val="4"/>
            <w:noWrap/>
            <w:vAlign w:val="center"/>
          </w:tcPr>
          <w:p w:rsidR="004F1C63" w:rsidRDefault="004F1C63" w:rsidP="007C4265">
            <w:pPr>
              <w:rPr>
                <w:rFonts w:ascii="宋体" w:hAnsi="宋体" w:cs="宋体" w:hint="eastAsia"/>
                <w:szCs w:val="21"/>
              </w:rPr>
            </w:pPr>
          </w:p>
        </w:tc>
      </w:tr>
    </w:tbl>
    <w:p w:rsidR="004F1C63" w:rsidRDefault="004F1C63" w:rsidP="004F1C63">
      <w:pPr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注：</w:t>
      </w:r>
      <w:r>
        <w:rPr>
          <w:rFonts w:eastAsia="仿宋_GB2312" w:hint="eastAsia"/>
          <w:b/>
          <w:bCs/>
          <w:szCs w:val="21"/>
        </w:rPr>
        <w:t>1.</w:t>
      </w:r>
      <w:r>
        <w:rPr>
          <w:rFonts w:eastAsia="仿宋_GB2312"/>
          <w:b/>
          <w:bCs/>
          <w:szCs w:val="21"/>
        </w:rPr>
        <w:t>高风险地区</w:t>
      </w:r>
      <w:r>
        <w:rPr>
          <w:rFonts w:eastAsia="仿宋_GB2312" w:hint="eastAsia"/>
          <w:b/>
          <w:bCs/>
          <w:szCs w:val="21"/>
        </w:rPr>
        <w:t>以卫健部门最新公布为准</w:t>
      </w:r>
      <w:r>
        <w:rPr>
          <w:rFonts w:eastAsia="仿宋_GB2312"/>
          <w:b/>
          <w:bCs/>
          <w:szCs w:val="21"/>
        </w:rPr>
        <w:t>。</w:t>
      </w:r>
    </w:p>
    <w:p w:rsidR="004F1C63" w:rsidRDefault="004F1C63" w:rsidP="004F1C63">
      <w:pPr>
        <w:ind w:firstLineChars="200" w:firstLine="422"/>
        <w:rPr>
          <w:rFonts w:eastAsia="仿宋_GB2312"/>
          <w:b/>
          <w:bCs/>
          <w:szCs w:val="21"/>
        </w:rPr>
      </w:pPr>
      <w:r>
        <w:rPr>
          <w:rFonts w:eastAsia="仿宋_GB2312" w:hint="eastAsia"/>
          <w:b/>
          <w:bCs/>
          <w:szCs w:val="21"/>
        </w:rPr>
        <w:t>2.</w:t>
      </w:r>
      <w:r>
        <w:rPr>
          <w:rFonts w:eastAsia="仿宋_GB2312" w:hint="eastAsia"/>
          <w:b/>
          <w:bCs/>
          <w:szCs w:val="21"/>
        </w:rPr>
        <w:t>此表在考试当天进入考区前上交考</w:t>
      </w:r>
      <w:proofErr w:type="gramStart"/>
      <w:r>
        <w:rPr>
          <w:rFonts w:eastAsia="仿宋_GB2312" w:hint="eastAsia"/>
          <w:b/>
          <w:bCs/>
          <w:szCs w:val="21"/>
        </w:rPr>
        <w:t>务</w:t>
      </w:r>
      <w:proofErr w:type="gramEnd"/>
      <w:r>
        <w:rPr>
          <w:rFonts w:eastAsia="仿宋_GB2312" w:hint="eastAsia"/>
          <w:b/>
          <w:bCs/>
          <w:szCs w:val="21"/>
        </w:rPr>
        <w:t>工作人员。</w:t>
      </w:r>
    </w:p>
    <w:p w:rsidR="004F1C63" w:rsidRDefault="004F1C63" w:rsidP="004F1C63">
      <w:pPr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我承诺：以上情况属实，无弄虚作假、瞒报、漏报。</w:t>
      </w:r>
    </w:p>
    <w:p w:rsidR="004F1C63" w:rsidRDefault="004F1C63" w:rsidP="004F1C63">
      <w:pPr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考生签名（手写）</w:t>
      </w:r>
      <w:r>
        <w:rPr>
          <w:rFonts w:eastAsia="仿宋_GB2312"/>
          <w:sz w:val="28"/>
        </w:rPr>
        <w:t>：</w:t>
      </w:r>
      <w:r>
        <w:rPr>
          <w:rFonts w:eastAsia="仿宋_GB2312"/>
          <w:sz w:val="28"/>
        </w:rPr>
        <w:t xml:space="preserve">                      </w:t>
      </w:r>
    </w:p>
    <w:p w:rsidR="004F1C63" w:rsidRDefault="004F1C63" w:rsidP="004F1C63">
      <w:pPr>
        <w:rPr>
          <w:rFonts w:eastAsia="仿宋_GB2312" w:hint="eastAsia"/>
          <w:szCs w:val="21"/>
        </w:rPr>
      </w:pPr>
      <w:r>
        <w:rPr>
          <w:rFonts w:eastAsia="仿宋_GB2312"/>
          <w:szCs w:val="21"/>
        </w:rPr>
        <w:t xml:space="preserve">     </w:t>
      </w:r>
    </w:p>
    <w:p w:rsidR="007A40C5" w:rsidRDefault="004F1C63" w:rsidP="004F1C63">
      <w:pPr>
        <w:jc w:val="right"/>
      </w:pPr>
      <w:r>
        <w:rPr>
          <w:rFonts w:eastAsia="仿宋_GB2312" w:hint="eastAsia"/>
          <w:color w:val="FF0000"/>
          <w:sz w:val="28"/>
        </w:rPr>
        <w:t>2020</w:t>
      </w:r>
      <w:r>
        <w:rPr>
          <w:rFonts w:eastAsia="仿宋_GB2312"/>
          <w:color w:val="FF0000"/>
          <w:sz w:val="28"/>
        </w:rPr>
        <w:t>年</w:t>
      </w:r>
      <w:r>
        <w:rPr>
          <w:rFonts w:eastAsia="仿宋_GB2312" w:hint="eastAsia"/>
          <w:color w:val="FF0000"/>
          <w:sz w:val="28"/>
        </w:rPr>
        <w:t>6</w:t>
      </w:r>
      <w:r>
        <w:rPr>
          <w:rFonts w:eastAsia="仿宋_GB2312"/>
          <w:color w:val="FF0000"/>
          <w:sz w:val="28"/>
        </w:rPr>
        <w:t>月</w:t>
      </w:r>
      <w:r>
        <w:rPr>
          <w:rFonts w:eastAsia="仿宋_GB2312" w:hint="eastAsia"/>
          <w:color w:val="FF0000"/>
          <w:sz w:val="28"/>
        </w:rPr>
        <w:t>6</w:t>
      </w:r>
      <w:r>
        <w:rPr>
          <w:rFonts w:eastAsia="仿宋_GB2312"/>
          <w:color w:val="FF0000"/>
          <w:sz w:val="28"/>
        </w:rPr>
        <w:t>日</w:t>
      </w:r>
    </w:p>
    <w:sectPr w:rsidR="007A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63"/>
    <w:rsid w:val="004F1C63"/>
    <w:rsid w:val="007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A2B38-6EEE-4D8E-A816-3A2C5917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C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2020-05-20T06:59:00Z</dcterms:created>
  <dcterms:modified xsi:type="dcterms:W3CDTF">2020-05-20T07:00:00Z</dcterms:modified>
</cp:coreProperties>
</file>