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</w:t>
      </w:r>
    </w:p>
    <w:p>
      <w:pPr>
        <w:jc w:val="center"/>
        <w:rPr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浙江工商职业技术学院公开招聘</w:t>
      </w:r>
      <w:r>
        <w:rPr>
          <w:rFonts w:hint="eastAsia"/>
          <w:b/>
          <w:sz w:val="30"/>
          <w:szCs w:val="30"/>
        </w:rPr>
        <w:t>应聘人员报名表</w:t>
      </w:r>
    </w:p>
    <w:p>
      <w:pPr>
        <w:ind w:left="-540" w:leftChars="-257" w:firstLine="169" w:firstLineChars="60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Style w:val="4"/>
        <w:tblW w:w="10548" w:type="dxa"/>
        <w:jc w:val="center"/>
        <w:tblBorders>
          <w:top w:val="single" w:color="auto" w:sz="12" w:space="0"/>
          <w:left w:val="single" w:color="auto" w:sz="12" w:space="0"/>
          <w:bottom w:val="single" w:color="auto" w:sz="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14"/>
        <w:gridCol w:w="411"/>
        <w:gridCol w:w="169"/>
        <w:gridCol w:w="6"/>
        <w:gridCol w:w="1038"/>
        <w:gridCol w:w="171"/>
        <w:gridCol w:w="1142"/>
        <w:gridCol w:w="83"/>
        <w:gridCol w:w="932"/>
        <w:gridCol w:w="70"/>
        <w:gridCol w:w="199"/>
        <w:gridCol w:w="686"/>
        <w:gridCol w:w="138"/>
        <w:gridCol w:w="410"/>
        <w:gridCol w:w="412"/>
        <w:gridCol w:w="130"/>
        <w:gridCol w:w="832"/>
        <w:gridCol w:w="181"/>
        <w:gridCol w:w="101"/>
        <w:gridCol w:w="146"/>
        <w:gridCol w:w="520"/>
        <w:gridCol w:w="354"/>
        <w:gridCol w:w="572"/>
        <w:gridCol w:w="10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最高学位及获得时间</w:t>
            </w:r>
          </w:p>
        </w:tc>
        <w:tc>
          <w:tcPr>
            <w:tcW w:w="18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1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23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职称职务</w:t>
            </w:r>
          </w:p>
        </w:tc>
        <w:tc>
          <w:tcPr>
            <w:tcW w:w="18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8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5386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327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327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婚姻及家庭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9198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89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26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90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50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548" w:type="dxa"/>
            <w:gridSpan w:val="2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从事学科建设情况：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承担教学与人才培养情况</w:t>
            </w: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授课情况：（授课时间与对象、课程名称与时数）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教学建设：（专业、课程、教材建设）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教学奖励：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指导学生：（担任导师、指导毕业论文设计、学生科研及效果）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论文、论著发表情况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060" w:type="dxa"/>
            <w:gridSpan w:val="9"/>
            <w:vAlign w:val="center"/>
          </w:tcPr>
          <w:p>
            <w:pPr>
              <w:ind w:firstLine="945" w:firstLineChars="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0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526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0548" w:type="dxa"/>
            <w:gridSpan w:val="25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本人亲笔签名：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7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应聘单位人事部门意见</w:t>
            </w:r>
          </w:p>
        </w:tc>
        <w:tc>
          <w:tcPr>
            <w:tcW w:w="9784" w:type="dxa"/>
            <w:gridSpan w:val="2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right="240"/>
              <w:jc w:val="righ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 月   日</w:t>
            </w:r>
          </w:p>
        </w:tc>
      </w:tr>
    </w:tbl>
    <w:p/>
    <w:sectPr>
      <w:pgSz w:w="11906" w:h="16838"/>
      <w:pgMar w:top="1985" w:right="1361" w:bottom="1531" w:left="1588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1FE"/>
    <w:multiLevelType w:val="multilevel"/>
    <w:tmpl w:val="22B521FE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D71491"/>
    <w:rsid w:val="00A4181E"/>
    <w:rsid w:val="00C2541A"/>
    <w:rsid w:val="00E64693"/>
    <w:rsid w:val="10D71491"/>
    <w:rsid w:val="36F4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105</Words>
  <Characters>602</Characters>
  <Lines>5</Lines>
  <Paragraphs>1</Paragraphs>
  <TotalTime>0</TotalTime>
  <ScaleCrop>false</ScaleCrop>
  <LinksUpToDate>false</LinksUpToDate>
  <CharactersWithSpaces>706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Administrator</dc:creator>
  <cp:lastModifiedBy>11.1</cp:lastModifiedBy>
  <dcterms:modified xsi:type="dcterms:W3CDTF">2020-05-27T09:52:18Z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