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adjustRightInd w:val="0"/>
        <w:snapToGrid w:val="0"/>
        <w:spacing w:line="560" w:lineRule="exact"/>
        <w:rPr>
          <w:rFonts w:ascii="仿宋_GB2312" w:hAnsi="黑体" w:eastAsia="仿宋_GB2312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附件</w:t>
      </w:r>
    </w:p>
    <w:p>
      <w:pPr>
        <w:shd w:val="clear" w:color="auto" w:fill="FFFFFF" w:themeFill="background1"/>
        <w:spacing w:line="560" w:lineRule="exact"/>
        <w:jc w:val="center"/>
        <w:rPr>
          <w:rFonts w:ascii="仿宋_GB2312" w:hAnsi="宋体" w:eastAsia="仿宋_GB2312" w:cs="宋体"/>
          <w:b/>
          <w:bCs/>
          <w:sz w:val="36"/>
          <w:szCs w:val="36"/>
        </w:rPr>
      </w:pPr>
      <w:r>
        <w:rPr>
          <w:rFonts w:hint="eastAsia" w:ascii="仿宋_GB2312" w:hAnsi="方正小标宋简体" w:eastAsia="仿宋_GB2312" w:cs="方正小标宋简体"/>
          <w:b/>
          <w:sz w:val="36"/>
          <w:szCs w:val="36"/>
        </w:rPr>
        <w:t>健康申报和承诺书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为保障本次考试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安全、有序进行，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我自觉健康申报和承诺。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一、健康申报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1.本人健康码为绿码。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2.本人和共同居住的家人无发热、咳嗽、腹泻、乏力等症状。</w:t>
      </w:r>
    </w:p>
    <w:p>
      <w:pPr>
        <w:shd w:val="clear" w:color="auto" w:fill="FFFFFF" w:themeFill="background1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3.本人笔试前14日内无重点地区或境外旅居史、无相关接触史（与新冠肺炎确诊病例、疑似病例、无症状感染者或未经隔离境外人员有接触史）、无新冠病毒核酸或特异性抗体阳性。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二、我承诺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1.健康监测情况属实。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2.遵守规定，不聚会、不去封闭、空气不流通的公众场所和人员密集场所。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3.做好个人防护，科学戴口罩，保持良好卫生习惯。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4.发现身体健康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异常情况，如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发热、干咳、腹泻、乏力等症状，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及时向考务组报告。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如果我的申报虚假或不履行承诺，自愿承担后果。</w:t>
      </w:r>
    </w:p>
    <w:p>
      <w:pPr>
        <w:shd w:val="clear" w:color="auto" w:fill="FFFFFF" w:themeFill="background1"/>
        <w:spacing w:line="56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hd w:val="clear" w:color="auto" w:fill="FFFFFF" w:themeFill="background1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申报承诺人：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2020年  月   日</w:t>
      </w:r>
    </w:p>
    <w:p/>
    <w:sectPr>
      <w:head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696A"/>
    <w:rsid w:val="4D09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2020-06-10T02:22:00Z</dcterms:created>
  <dc:creator>Administrator</dc:creator>
  <cp:lastModifiedBy>Administrator</cp:lastModifiedBy>
  <dcterms:modified xsi:type="dcterms:W3CDTF">2020-06-10T02:23:26Z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