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CA" w:rsidRPr="00437630" w:rsidRDefault="00E87716" w:rsidP="004D1FA5">
      <w:pPr>
        <w:spacing w:line="540" w:lineRule="exact"/>
        <w:jc w:val="center"/>
        <w:rPr>
          <w:rFonts w:eastAsia="黑体"/>
          <w:sz w:val="30"/>
          <w:szCs w:val="30"/>
        </w:rPr>
      </w:pPr>
      <w:r w:rsidRPr="00E87716">
        <w:rPr>
          <w:rFonts w:eastAsia="黑体" w:hint="eastAsia"/>
          <w:sz w:val="30"/>
          <w:szCs w:val="30"/>
        </w:rPr>
        <w:t>浙江省杭州第十四中学教育集团艮山中学</w:t>
      </w:r>
      <w:r>
        <w:rPr>
          <w:rFonts w:hint="eastAsia"/>
          <w:b/>
          <w:sz w:val="36"/>
          <w:szCs w:val="36"/>
        </w:rPr>
        <w:t xml:space="preserve">                      </w:t>
      </w:r>
      <w:r w:rsidR="009426E4">
        <w:rPr>
          <w:rFonts w:eastAsia="黑体" w:hint="eastAsia"/>
          <w:sz w:val="30"/>
          <w:szCs w:val="30"/>
        </w:rPr>
        <w:t>2020</w:t>
      </w:r>
      <w:r w:rsidR="00B676CA" w:rsidRPr="00437630">
        <w:rPr>
          <w:rFonts w:eastAsia="黑体" w:hint="eastAsia"/>
          <w:sz w:val="30"/>
          <w:szCs w:val="30"/>
        </w:rPr>
        <w:t>年</w:t>
      </w:r>
      <w:r>
        <w:rPr>
          <w:rFonts w:eastAsia="黑体" w:hint="eastAsia"/>
          <w:sz w:val="30"/>
          <w:szCs w:val="30"/>
        </w:rPr>
        <w:t>8</w:t>
      </w:r>
      <w:r w:rsidR="00B676CA" w:rsidRPr="00437630">
        <w:rPr>
          <w:rFonts w:eastAsia="黑体" w:hint="eastAsia"/>
          <w:sz w:val="30"/>
          <w:szCs w:val="30"/>
        </w:rPr>
        <w:t>月</w:t>
      </w:r>
      <w:r w:rsidR="00437630" w:rsidRPr="00437630">
        <w:rPr>
          <w:rFonts w:eastAsia="黑体" w:hint="eastAsia"/>
          <w:sz w:val="30"/>
          <w:szCs w:val="30"/>
        </w:rPr>
        <w:t>直接考核</w:t>
      </w:r>
      <w:r w:rsidR="00504504" w:rsidRPr="00437630">
        <w:rPr>
          <w:rFonts w:eastAsia="黑体" w:hint="eastAsia"/>
          <w:sz w:val="30"/>
          <w:szCs w:val="30"/>
        </w:rPr>
        <w:t>招聘</w:t>
      </w:r>
      <w:r w:rsidR="00B676CA" w:rsidRPr="00437630">
        <w:rPr>
          <w:rFonts w:eastAsia="黑体" w:hint="eastAsia"/>
          <w:sz w:val="30"/>
          <w:szCs w:val="30"/>
        </w:rPr>
        <w:t>教师</w:t>
      </w:r>
      <w:r w:rsidR="00511851" w:rsidRPr="00437630">
        <w:rPr>
          <w:rFonts w:eastAsia="黑体" w:hint="eastAsia"/>
          <w:sz w:val="30"/>
          <w:szCs w:val="30"/>
        </w:rPr>
        <w:t>报名登记表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bookmarkStart w:id="0" w:name="_GoBack"/>
        <w:bookmarkEnd w:id="0"/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（填担任的最高职务）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省（区、市）市（地、州、盟）县（市、区、旗）乡（镇）村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（注明是否存在挂科补考情形，如有请具体写明）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="005C4CDB">
              <w:rPr>
                <w:rFonts w:ascii="宋体" w:hAnsi="宋体" w:hint="eastAsia"/>
                <w:szCs w:val="21"/>
              </w:rPr>
              <w:t xml:space="preserve">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符合何种报名条件1、硕士研究生: 具有研究生学历、硕士及以上学位的毕业生；</w:t>
      </w:r>
      <w:r w:rsidR="00E87716" w:rsidRPr="00B11FC0">
        <w:rPr>
          <w:rFonts w:ascii="宋体" w:hAnsi="宋体" w:hint="eastAsia"/>
          <w:sz w:val="18"/>
          <w:szCs w:val="18"/>
        </w:rPr>
        <w:t xml:space="preserve"> </w:t>
      </w:r>
      <w:r w:rsidR="00E87716">
        <w:rPr>
          <w:rFonts w:ascii="宋体" w:hAnsi="宋体" w:hint="eastAsia"/>
          <w:sz w:val="18"/>
          <w:szCs w:val="18"/>
        </w:rPr>
        <w:t>2</w:t>
      </w:r>
      <w:r w:rsidRPr="00B11FC0">
        <w:rPr>
          <w:rFonts w:ascii="宋体" w:hAnsi="宋体" w:hint="eastAsia"/>
          <w:sz w:val="18"/>
          <w:szCs w:val="18"/>
        </w:rPr>
        <w:t>、浙江省教育厅签约的</w:t>
      </w:r>
      <w:r w:rsidR="00E87716">
        <w:rPr>
          <w:rFonts w:ascii="宋体" w:hAnsi="宋体" w:hint="eastAsia"/>
          <w:sz w:val="18"/>
          <w:szCs w:val="18"/>
        </w:rPr>
        <w:t>2020届公</w:t>
      </w:r>
      <w:r w:rsidRPr="00B11FC0">
        <w:rPr>
          <w:rFonts w:ascii="宋体" w:hAnsi="宋体" w:hint="eastAsia"/>
          <w:sz w:val="18"/>
          <w:szCs w:val="18"/>
        </w:rPr>
        <w:t>费师范生。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47" w:rsidRDefault="00D55947" w:rsidP="008F63EC">
      <w:r>
        <w:separator/>
      </w:r>
    </w:p>
  </w:endnote>
  <w:endnote w:type="continuationSeparator" w:id="1">
    <w:p w:rsidR="00D55947" w:rsidRDefault="00D55947" w:rsidP="008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47" w:rsidRDefault="00D55947" w:rsidP="008F63EC">
      <w:r>
        <w:separator/>
      </w:r>
    </w:p>
  </w:footnote>
  <w:footnote w:type="continuationSeparator" w:id="1">
    <w:p w:rsidR="00D55947" w:rsidRDefault="00D55947" w:rsidP="008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43"/>
    <w:rsid w:val="00020032"/>
    <w:rsid w:val="00035D43"/>
    <w:rsid w:val="0005021C"/>
    <w:rsid w:val="00094D7F"/>
    <w:rsid w:val="000C2C2B"/>
    <w:rsid w:val="000E19B3"/>
    <w:rsid w:val="00134852"/>
    <w:rsid w:val="0014733C"/>
    <w:rsid w:val="00191282"/>
    <w:rsid w:val="00195DEB"/>
    <w:rsid w:val="001B336B"/>
    <w:rsid w:val="001D3B08"/>
    <w:rsid w:val="001F1BE7"/>
    <w:rsid w:val="002036EB"/>
    <w:rsid w:val="00227615"/>
    <w:rsid w:val="00325D06"/>
    <w:rsid w:val="003B545A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5C4CDB"/>
    <w:rsid w:val="006827BF"/>
    <w:rsid w:val="006B72D8"/>
    <w:rsid w:val="006C682C"/>
    <w:rsid w:val="006D0BB4"/>
    <w:rsid w:val="00712D17"/>
    <w:rsid w:val="00733E03"/>
    <w:rsid w:val="00754EE4"/>
    <w:rsid w:val="00796504"/>
    <w:rsid w:val="007A7F26"/>
    <w:rsid w:val="00864EB6"/>
    <w:rsid w:val="008E0C1A"/>
    <w:rsid w:val="008E23B8"/>
    <w:rsid w:val="008F63EC"/>
    <w:rsid w:val="00905F33"/>
    <w:rsid w:val="009426E4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259A2"/>
    <w:rsid w:val="00D55947"/>
    <w:rsid w:val="00D614C2"/>
    <w:rsid w:val="00D66B14"/>
    <w:rsid w:val="00D92444"/>
    <w:rsid w:val="00DB5E49"/>
    <w:rsid w:val="00DB7098"/>
    <w:rsid w:val="00DF03A8"/>
    <w:rsid w:val="00E150C3"/>
    <w:rsid w:val="00E362BD"/>
    <w:rsid w:val="00E87716"/>
    <w:rsid w:val="00EC781E"/>
    <w:rsid w:val="00EF4514"/>
    <w:rsid w:val="00F62621"/>
    <w:rsid w:val="00F6383C"/>
    <w:rsid w:val="00FA52DD"/>
    <w:rsid w:val="00FB0109"/>
    <w:rsid w:val="00FF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106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26</cp:revision>
  <cp:lastPrinted>2017-11-01T03:34:00Z</cp:lastPrinted>
  <dcterms:created xsi:type="dcterms:W3CDTF">2017-11-13T09:20:00Z</dcterms:created>
  <dcterms:modified xsi:type="dcterms:W3CDTF">2020-08-14T06:20:00Z</dcterms:modified>
</cp:coreProperties>
</file>